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0ACA" w:rsidR="00D776FF" w:rsidP="00553798" w:rsidRDefault="00A766AE" w14:paraId="13B676A5" w14:textId="5B47878F">
      <w:pPr>
        <w:rPr>
          <w:rFonts w:ascii="DFB Sans" w:hAnsi="DFB Sans"/>
          <w:b/>
        </w:rPr>
      </w:pPr>
      <w:r>
        <w:rPr>
          <w:rFonts w:ascii="DFB Sans" w:hAnsi="DFB Sans"/>
          <w:b/>
        </w:rPr>
        <w:t xml:space="preserve">Gegen </w:t>
      </w:r>
      <w:r w:rsidRPr="00970ACA" w:rsidR="00CD7C1C">
        <w:rPr>
          <w:rFonts w:ascii="DFB Sans" w:hAnsi="DFB Sans"/>
          <w:b/>
        </w:rPr>
        <w:t>Gewalt</w:t>
      </w:r>
      <w:r>
        <w:rPr>
          <w:rFonts w:ascii="DFB Sans" w:hAnsi="DFB Sans"/>
          <w:b/>
        </w:rPr>
        <w:t xml:space="preserve"> </w:t>
      </w:r>
      <w:r w:rsidRPr="00970ACA" w:rsidR="00CD7C1C">
        <w:rPr>
          <w:rFonts w:ascii="DFB Sans" w:hAnsi="DFB Sans"/>
          <w:b/>
        </w:rPr>
        <w:t>im Amateurfußball: DFB-</w:t>
      </w:r>
      <w:r w:rsidR="006B0BFE">
        <w:rPr>
          <w:rFonts w:ascii="DFB Sans" w:hAnsi="DFB Sans"/>
          <w:b/>
        </w:rPr>
        <w:t>STOPP</w:t>
      </w:r>
      <w:r w:rsidRPr="00970ACA" w:rsidR="00CD7C1C">
        <w:rPr>
          <w:rFonts w:ascii="DFB Sans" w:hAnsi="DFB Sans"/>
          <w:b/>
        </w:rPr>
        <w:t xml:space="preserve">-Konzept </w:t>
      </w:r>
      <w:r>
        <w:rPr>
          <w:rFonts w:ascii="DFB Sans" w:hAnsi="DFB Sans"/>
          <w:b/>
        </w:rPr>
        <w:t>startet im Sommer</w:t>
      </w:r>
    </w:p>
    <w:p w:rsidR="00DF2AC6" w:rsidP="00553798" w:rsidRDefault="000C4133" w14:paraId="3F1281EF" w14:textId="13A7E1BD">
      <w:pPr>
        <w:rPr>
          <w:rFonts w:ascii="DFB Sans" w:hAnsi="DFB Sans"/>
        </w:rPr>
      </w:pPr>
      <w:r>
        <w:rPr>
          <w:rFonts w:ascii="DFB Sans" w:hAnsi="DFB Sans"/>
        </w:rPr>
        <w:t xml:space="preserve">Der Deutsche Fußball-Bund </w:t>
      </w:r>
      <w:r w:rsidR="00A766AE">
        <w:rPr>
          <w:rFonts w:ascii="DFB Sans" w:hAnsi="DFB Sans"/>
        </w:rPr>
        <w:t xml:space="preserve">und seine </w:t>
      </w:r>
      <w:r w:rsidR="002A2A7D">
        <w:rPr>
          <w:rFonts w:ascii="DFB Sans" w:hAnsi="DFB Sans"/>
        </w:rPr>
        <w:t xml:space="preserve">21 </w:t>
      </w:r>
      <w:r>
        <w:rPr>
          <w:rFonts w:ascii="DFB Sans" w:hAnsi="DFB Sans"/>
        </w:rPr>
        <w:t>Landesverbände</w:t>
      </w:r>
      <w:r w:rsidR="00A766AE">
        <w:rPr>
          <w:rFonts w:ascii="DFB Sans" w:hAnsi="DFB Sans"/>
        </w:rPr>
        <w:t xml:space="preserve"> verstärken ihre Maßnahmen gegen Gewalt im Amateurfußball.</w:t>
      </w:r>
      <w:r>
        <w:rPr>
          <w:rFonts w:ascii="DFB Sans" w:hAnsi="DFB Sans"/>
        </w:rPr>
        <w:t xml:space="preserve"> </w:t>
      </w:r>
      <w:r w:rsidR="00A766AE">
        <w:rPr>
          <w:rFonts w:ascii="DFB Sans" w:hAnsi="DFB Sans"/>
        </w:rPr>
        <w:t xml:space="preserve">Zur neuen </w:t>
      </w:r>
      <w:r w:rsidR="00EC5ED0">
        <w:rPr>
          <w:rFonts w:ascii="DFB Sans" w:hAnsi="DFB Sans"/>
        </w:rPr>
        <w:t>Saison 2024/2025</w:t>
      </w:r>
      <w:r w:rsidR="00A766AE">
        <w:rPr>
          <w:rFonts w:ascii="DFB Sans" w:hAnsi="DFB Sans"/>
        </w:rPr>
        <w:t xml:space="preserve"> werden im Amateurbereich </w:t>
      </w:r>
      <w:r w:rsidR="00EC5ED0">
        <w:rPr>
          <w:rFonts w:ascii="DFB Sans" w:hAnsi="DFB Sans"/>
        </w:rPr>
        <w:t xml:space="preserve">bundesweit einheitliche </w:t>
      </w:r>
      <w:r w:rsidR="00785857">
        <w:rPr>
          <w:rFonts w:ascii="DFB Sans" w:hAnsi="DFB Sans"/>
        </w:rPr>
        <w:t>"</w:t>
      </w:r>
      <w:r w:rsidR="00EC5ED0">
        <w:rPr>
          <w:rFonts w:ascii="DFB Sans" w:hAnsi="DFB Sans"/>
        </w:rPr>
        <w:t>Beruhigungspause</w:t>
      </w:r>
      <w:r w:rsidR="00F6657D">
        <w:rPr>
          <w:rFonts w:ascii="DFB Sans" w:hAnsi="DFB Sans"/>
        </w:rPr>
        <w:t>n</w:t>
      </w:r>
      <w:r w:rsidR="00785857">
        <w:rPr>
          <w:rFonts w:ascii="DFB Sans" w:hAnsi="DFB Sans"/>
        </w:rPr>
        <w:t>"</w:t>
      </w:r>
      <w:r w:rsidR="00EC5ED0">
        <w:rPr>
          <w:rFonts w:ascii="DFB Sans" w:hAnsi="DFB Sans"/>
        </w:rPr>
        <w:t xml:space="preserve"> ein</w:t>
      </w:r>
      <w:r w:rsidR="00A766AE">
        <w:rPr>
          <w:rFonts w:ascii="DFB Sans" w:hAnsi="DFB Sans"/>
        </w:rPr>
        <w:t>geführt</w:t>
      </w:r>
      <w:r w:rsidR="00EC5ED0">
        <w:rPr>
          <w:rFonts w:ascii="DFB Sans" w:hAnsi="DFB Sans"/>
        </w:rPr>
        <w:t>.</w:t>
      </w:r>
      <w:r w:rsidR="00A766AE">
        <w:rPr>
          <w:rFonts w:ascii="DFB Sans" w:hAnsi="DFB Sans"/>
        </w:rPr>
        <w:t xml:space="preserve"> Das DFB-</w:t>
      </w:r>
      <w:r w:rsidR="006B0BFE">
        <w:rPr>
          <w:rFonts w:ascii="DFB Sans" w:hAnsi="DFB Sans"/>
        </w:rPr>
        <w:t>STOPP</w:t>
      </w:r>
      <w:r w:rsidR="00A766AE">
        <w:rPr>
          <w:rFonts w:ascii="DFB Sans" w:hAnsi="DFB Sans"/>
        </w:rPr>
        <w:t xml:space="preserve">-Konzept ist der wichtigste Teil eines Pakets, das die Verbände zur Gewaltprävention verabschiedet haben. </w:t>
      </w:r>
      <w:r w:rsidR="00EC5ED0">
        <w:rPr>
          <w:rFonts w:ascii="DFB Sans" w:hAnsi="DFB Sans"/>
        </w:rPr>
        <w:t xml:space="preserve"> Die</w:t>
      </w:r>
      <w:r w:rsidR="006B76AD">
        <w:rPr>
          <w:rFonts w:ascii="DFB Sans" w:hAnsi="DFB Sans"/>
        </w:rPr>
        <w:t xml:space="preserve"> Spielunterbrechungen </w:t>
      </w:r>
      <w:r w:rsidR="00EC5ED0">
        <w:rPr>
          <w:rFonts w:ascii="DFB Sans" w:hAnsi="DFB Sans"/>
        </w:rPr>
        <w:t xml:space="preserve">können von den </w:t>
      </w:r>
      <w:r w:rsidR="00A36D64">
        <w:rPr>
          <w:rFonts w:ascii="DFB Sans" w:hAnsi="DFB Sans"/>
        </w:rPr>
        <w:t>Schiedsrichter*innen</w:t>
      </w:r>
      <w:r w:rsidR="00EC5ED0">
        <w:rPr>
          <w:rFonts w:ascii="DFB Sans" w:hAnsi="DFB Sans"/>
        </w:rPr>
        <w:t xml:space="preserve"> </w:t>
      </w:r>
      <w:r w:rsidR="00D337F2">
        <w:rPr>
          <w:rFonts w:ascii="DFB Sans" w:hAnsi="DFB Sans"/>
        </w:rPr>
        <w:t>eingesetzt</w:t>
      </w:r>
      <w:r w:rsidR="006B76AD">
        <w:rPr>
          <w:rFonts w:ascii="DFB Sans" w:hAnsi="DFB Sans"/>
        </w:rPr>
        <w:t xml:space="preserve"> werden, wenn sich die Gemüter auf dem Platz </w:t>
      </w:r>
      <w:r w:rsidR="00DF2AC6">
        <w:rPr>
          <w:rFonts w:ascii="DFB Sans" w:hAnsi="DFB Sans"/>
        </w:rPr>
        <w:t xml:space="preserve">zu sehr erhitzen. </w:t>
      </w:r>
    </w:p>
    <w:p w:rsidR="00393085" w:rsidP="00553798" w:rsidRDefault="00A766AE" w14:paraId="6C226E33" w14:textId="0EF5AB18">
      <w:pPr>
        <w:rPr>
          <w:rFonts w:ascii="DFB Sans" w:hAnsi="DFB Sans"/>
        </w:rPr>
      </w:pPr>
      <w:r>
        <w:rPr>
          <w:rFonts w:ascii="DFB Sans" w:hAnsi="DFB Sans"/>
        </w:rPr>
        <w:t xml:space="preserve">Der DFB und seine Landesverbände gehen damit international neue Wege. Den Grundstein für die </w:t>
      </w:r>
      <w:r w:rsidR="00A36D64">
        <w:rPr>
          <w:rFonts w:ascii="DFB Sans" w:hAnsi="DFB Sans"/>
        </w:rPr>
        <w:t>Einführung</w:t>
      </w:r>
      <w:r w:rsidR="006B6A94">
        <w:rPr>
          <w:rFonts w:ascii="DFB Sans" w:hAnsi="DFB Sans"/>
        </w:rPr>
        <w:t xml:space="preserve"> des DFB-</w:t>
      </w:r>
      <w:r w:rsidR="006B0BFE">
        <w:rPr>
          <w:rFonts w:ascii="DFB Sans" w:hAnsi="DFB Sans"/>
        </w:rPr>
        <w:t>STOPP</w:t>
      </w:r>
      <w:r w:rsidR="006B6A94">
        <w:rPr>
          <w:rFonts w:ascii="DFB Sans" w:hAnsi="DFB Sans"/>
        </w:rPr>
        <w:t xml:space="preserve">-Konzepts </w:t>
      </w:r>
      <w:r>
        <w:rPr>
          <w:rFonts w:ascii="DFB Sans" w:hAnsi="DFB Sans"/>
        </w:rPr>
        <w:t xml:space="preserve">legte der Deutsche Fußball-Bund </w:t>
      </w:r>
      <w:r w:rsidR="00A36D64">
        <w:rPr>
          <w:rFonts w:ascii="DFB Sans" w:hAnsi="DFB Sans"/>
        </w:rPr>
        <w:t xml:space="preserve">durch einen Antrag beim </w:t>
      </w:r>
      <w:r w:rsidR="00186F2F">
        <w:rPr>
          <w:rFonts w:ascii="DFB Sans" w:hAnsi="DFB Sans"/>
        </w:rPr>
        <w:t xml:space="preserve">International Football </w:t>
      </w:r>
      <w:proofErr w:type="spellStart"/>
      <w:r w:rsidR="00186F2F">
        <w:rPr>
          <w:rFonts w:ascii="DFB Sans" w:hAnsi="DFB Sans"/>
        </w:rPr>
        <w:t>Association</w:t>
      </w:r>
      <w:proofErr w:type="spellEnd"/>
      <w:r w:rsidR="00186F2F">
        <w:rPr>
          <w:rFonts w:ascii="DFB Sans" w:hAnsi="DFB Sans"/>
        </w:rPr>
        <w:t xml:space="preserve"> Board</w:t>
      </w:r>
      <w:r>
        <w:rPr>
          <w:rFonts w:ascii="DFB Sans" w:hAnsi="DFB Sans"/>
        </w:rPr>
        <w:t xml:space="preserve"> (IFAB). Es handelt sich dabei um das </w:t>
      </w:r>
      <w:r w:rsidR="003C0923">
        <w:rPr>
          <w:rFonts w:ascii="DFB Sans" w:hAnsi="DFB Sans"/>
        </w:rPr>
        <w:t>FIFA-</w:t>
      </w:r>
      <w:r w:rsidRPr="003C0923" w:rsidR="003C0923">
        <w:rPr>
          <w:rFonts w:ascii="DFB Sans" w:hAnsi="DFB Sans"/>
        </w:rPr>
        <w:t>Gremium, das Änderungen der Fußballregeln berät und beschließt</w:t>
      </w:r>
      <w:r w:rsidR="003C0923">
        <w:rPr>
          <w:rFonts w:ascii="DFB Sans" w:hAnsi="DFB Sans"/>
        </w:rPr>
        <w:t xml:space="preserve">. </w:t>
      </w:r>
      <w:r>
        <w:rPr>
          <w:rFonts w:ascii="DFB Sans" w:hAnsi="DFB Sans"/>
        </w:rPr>
        <w:t>Das IFAB g</w:t>
      </w:r>
      <w:r w:rsidR="00D950FB">
        <w:rPr>
          <w:rFonts w:ascii="DFB Sans" w:hAnsi="DFB Sans"/>
        </w:rPr>
        <w:t>enehmigt</w:t>
      </w:r>
      <w:r>
        <w:rPr>
          <w:rFonts w:ascii="DFB Sans" w:hAnsi="DFB Sans"/>
        </w:rPr>
        <w:t>e</w:t>
      </w:r>
      <w:r w:rsidR="00D950FB">
        <w:rPr>
          <w:rFonts w:ascii="DFB Sans" w:hAnsi="DFB Sans"/>
        </w:rPr>
        <w:t xml:space="preserve"> </w:t>
      </w:r>
      <w:r>
        <w:rPr>
          <w:rFonts w:ascii="DFB Sans" w:hAnsi="DFB Sans"/>
        </w:rPr>
        <w:t xml:space="preserve">auf dieser Grundlage ein </w:t>
      </w:r>
      <w:r w:rsidR="00D950FB">
        <w:rPr>
          <w:rFonts w:ascii="DFB Sans" w:hAnsi="DFB Sans"/>
        </w:rPr>
        <w:t xml:space="preserve">Pilotprojekt, das sich über die </w:t>
      </w:r>
      <w:r w:rsidR="00725300">
        <w:rPr>
          <w:rFonts w:ascii="DFB Sans" w:hAnsi="DFB Sans"/>
        </w:rPr>
        <w:t xml:space="preserve">komplette Saison und alle Altersklassen </w:t>
      </w:r>
      <w:r w:rsidR="00F04CEA">
        <w:rPr>
          <w:rFonts w:ascii="DFB Sans" w:hAnsi="DFB Sans"/>
        </w:rPr>
        <w:t>im Männer-</w:t>
      </w:r>
      <w:r w:rsidR="00670452">
        <w:rPr>
          <w:rFonts w:ascii="DFB Sans" w:hAnsi="DFB Sans"/>
        </w:rPr>
        <w:t>,</w:t>
      </w:r>
      <w:r w:rsidR="00F04CEA">
        <w:rPr>
          <w:rFonts w:ascii="DFB Sans" w:hAnsi="DFB Sans"/>
        </w:rPr>
        <w:t xml:space="preserve"> Frauen</w:t>
      </w:r>
      <w:r w:rsidR="00670452">
        <w:rPr>
          <w:rFonts w:ascii="DFB Sans" w:hAnsi="DFB Sans"/>
        </w:rPr>
        <w:t>- und Jugendb</w:t>
      </w:r>
      <w:r w:rsidR="00F04CEA">
        <w:rPr>
          <w:rFonts w:ascii="DFB Sans" w:hAnsi="DFB Sans"/>
        </w:rPr>
        <w:t xml:space="preserve">ereich </w:t>
      </w:r>
      <w:r w:rsidR="002A2A7D">
        <w:rPr>
          <w:rFonts w:ascii="DFB Sans" w:hAnsi="DFB Sans"/>
        </w:rPr>
        <w:t xml:space="preserve">unterhalb der Regionalliga </w:t>
      </w:r>
      <w:r w:rsidR="00725300">
        <w:rPr>
          <w:rFonts w:ascii="DFB Sans" w:hAnsi="DFB Sans"/>
        </w:rPr>
        <w:t>erstreckt</w:t>
      </w:r>
      <w:r w:rsidR="00F04CEA">
        <w:rPr>
          <w:rFonts w:ascii="DFB Sans" w:hAnsi="DFB Sans"/>
        </w:rPr>
        <w:t>.</w:t>
      </w:r>
    </w:p>
    <w:p w:rsidRPr="007A545E" w:rsidR="00BC0CDF" w:rsidP="00BC0CDF" w:rsidRDefault="00BC0CDF" w14:paraId="23D537EF" w14:textId="6C04CEEC">
      <w:pPr>
        <w:rPr>
          <w:rFonts w:ascii="DFB Sans" w:hAnsi="DFB Sans"/>
          <w:b/>
        </w:rPr>
      </w:pPr>
      <w:r w:rsidRPr="007A545E">
        <w:rPr>
          <w:rFonts w:ascii="DFB Sans" w:hAnsi="DFB Sans"/>
          <w:b/>
        </w:rPr>
        <w:t>So funktioniert das DFB-</w:t>
      </w:r>
      <w:r w:rsidR="006B0BFE">
        <w:rPr>
          <w:rFonts w:ascii="DFB Sans" w:hAnsi="DFB Sans"/>
          <w:b/>
        </w:rPr>
        <w:t>STOPP</w:t>
      </w:r>
      <w:r w:rsidRPr="007A545E">
        <w:rPr>
          <w:rFonts w:ascii="DFB Sans" w:hAnsi="DFB Sans"/>
          <w:b/>
        </w:rPr>
        <w:t>-Konzept:</w:t>
      </w:r>
    </w:p>
    <w:p w:rsidRPr="00DB25A6" w:rsidR="00BC0CDF" w:rsidP="00BC0CDF" w:rsidRDefault="00BC0CDF" w14:paraId="45CF904F" w14:textId="77777777">
      <w:pPr>
        <w:pStyle w:val="Listenabsatz"/>
        <w:numPr>
          <w:ilvl w:val="0"/>
          <w:numId w:val="3"/>
        </w:numPr>
        <w:rPr>
          <w:rFonts w:ascii="DFB Sans" w:hAnsi="DFB Sans"/>
        </w:rPr>
      </w:pPr>
      <w:r w:rsidRPr="00DB25A6">
        <w:rPr>
          <w:rFonts w:ascii="DFB Sans" w:hAnsi="DFB Sans"/>
        </w:rPr>
        <w:t>Nach einem Pfiff heben die Unparteiischen beide Arme über den Kopf und überkreuzen die Handgelenke. Anschließend strecken sie die Arme auf Schulterhöhe voneinander weg und deuten mit einer seitlichen Stoßbewegung an, dass sich die Spieler*innen in ihren jeweiligen Strafraum begeben müssen.</w:t>
      </w:r>
    </w:p>
    <w:p w:rsidRPr="00DB25A6" w:rsidR="00BC0CDF" w:rsidP="00BC0CDF" w:rsidRDefault="00BC0CDF" w14:paraId="46E0014A" w14:textId="77777777">
      <w:pPr>
        <w:pStyle w:val="Listenabsatz"/>
        <w:numPr>
          <w:ilvl w:val="0"/>
          <w:numId w:val="3"/>
        </w:numPr>
        <w:rPr>
          <w:rFonts w:ascii="DFB Sans" w:hAnsi="DFB Sans"/>
        </w:rPr>
      </w:pPr>
      <w:r w:rsidRPr="00DB25A6">
        <w:rPr>
          <w:rFonts w:ascii="DFB Sans" w:hAnsi="DFB Sans"/>
        </w:rPr>
        <w:t xml:space="preserve">Trainer*innen, Kapitäne und weitere vom Schiri zugelassene Personen (z.B. Sicherheitskräfte oder Ordner*innen) kommen in den Mittelkreis. Dort wird ihnen vom Schiri der Grund für die Aussetzung des Spiels und die voraussichtliche Dauer der Beruhigungspause genannt. Der Schiri fordert die Trainer*innen und Kapitäne auf, Spieler*innen, Offizielle oder Zuschauer*innen zu beruhigen, damit das Spiel im Anschluss fortgesetzt und ein Spielabbruch verhindert werden kann. </w:t>
      </w:r>
    </w:p>
    <w:p w:rsidRPr="00DB25A6" w:rsidR="00BC0CDF" w:rsidP="00BC0CDF" w:rsidRDefault="00BC0CDF" w14:paraId="1A9E3E84" w14:textId="77777777">
      <w:pPr>
        <w:pStyle w:val="Listenabsatz"/>
        <w:numPr>
          <w:ilvl w:val="0"/>
          <w:numId w:val="3"/>
        </w:numPr>
        <w:rPr>
          <w:rFonts w:ascii="DFB Sans" w:hAnsi="DFB Sans"/>
        </w:rPr>
      </w:pPr>
      <w:r w:rsidRPr="00DB25A6">
        <w:rPr>
          <w:rFonts w:ascii="DFB Sans" w:hAnsi="DFB Sans"/>
        </w:rPr>
        <w:t xml:space="preserve">Sobald das Spiel fortgesetzt werden kann, informiert der Schiri die Kapitäne. Bei Bedarf können sich die Spieler*innen erneut aufwärmen. Weitere Informationen sind im </w:t>
      </w:r>
      <w:r w:rsidRPr="00DB25A6">
        <w:rPr>
          <w:rFonts w:ascii="DFB Sans" w:hAnsi="DFB Sans"/>
          <w:highlight w:val="yellow"/>
        </w:rPr>
        <w:t>FAQ auf DFB.de</w:t>
      </w:r>
      <w:r w:rsidRPr="00DB25A6">
        <w:rPr>
          <w:rFonts w:ascii="DFB Sans" w:hAnsi="DFB Sans"/>
        </w:rPr>
        <w:t xml:space="preserve"> </w:t>
      </w:r>
      <w:r w:rsidRPr="00DB25A6">
        <w:rPr>
          <w:rFonts w:ascii="DFB Sans" w:hAnsi="DFB Sans"/>
          <w:i/>
          <w:highlight w:val="yellow"/>
        </w:rPr>
        <w:t>(LINK SETZEN)</w:t>
      </w:r>
      <w:r w:rsidRPr="00DB25A6">
        <w:rPr>
          <w:rFonts w:ascii="DFB Sans" w:hAnsi="DFB Sans"/>
        </w:rPr>
        <w:t xml:space="preserve"> zu finden.</w:t>
      </w:r>
    </w:p>
    <w:p w:rsidRPr="00A766AE" w:rsidR="0048182A" w:rsidP="1D9840FF" w:rsidRDefault="0048182A" w14:paraId="0B159303" w14:textId="24E0A72E">
      <w:pPr>
        <w:pStyle w:val="Standard"/>
        <w:spacing w:before="0" w:beforeAutospacing="off" w:after="0" w:afterAutospacing="off"/>
        <w:rPr>
          <w:rFonts w:ascii="DFB Sans" w:hAnsi="DFB Sans" w:eastAsia="DFB Sans" w:cs="DFB Sans"/>
          <w:noProof w:val="0"/>
          <w:sz w:val="24"/>
          <w:szCs w:val="24"/>
          <w:lang w:val="de-DE"/>
        </w:rPr>
      </w:pPr>
      <w:r w:rsidRPr="1D9840FF" w:rsidR="0048182A">
        <w:rPr>
          <w:rFonts w:ascii="DFB Sans" w:hAnsi="DFB Sans" w:eastAsia="DFB Sans" w:cs="DFB Sans"/>
          <w:sz w:val="24"/>
          <w:szCs w:val="24"/>
        </w:rPr>
        <w:t xml:space="preserve">Ronny Zimmermann, 1. DFB-Vizepräsident Amateure, sagt: </w:t>
      </w:r>
      <w:r w:rsidRPr="1D9840FF" w:rsidR="00A766AE">
        <w:rPr>
          <w:rFonts w:ascii="DFB Sans" w:hAnsi="DFB Sans" w:eastAsia="DFB Sans" w:cs="DFB Sans"/>
          <w:sz w:val="24"/>
          <w:szCs w:val="24"/>
        </w:rPr>
        <w:t xml:space="preserve">„Trotz </w:t>
      </w:r>
      <w:r w:rsidRPr="1D9840FF" w:rsidR="0048182A">
        <w:rPr>
          <w:rFonts w:ascii="DFB Sans" w:hAnsi="DFB Sans" w:eastAsia="DFB Sans" w:cs="DFB Sans"/>
          <w:sz w:val="24"/>
          <w:szCs w:val="24"/>
        </w:rPr>
        <w:t xml:space="preserve">zahlreicher Maßnahmen </w:t>
      </w:r>
      <w:r w:rsidRPr="1D9840FF" w:rsidR="00890315">
        <w:rPr>
          <w:rFonts w:ascii="DFB Sans" w:hAnsi="DFB Sans" w:eastAsia="DFB Sans" w:cs="DFB Sans"/>
          <w:sz w:val="24"/>
          <w:szCs w:val="24"/>
        </w:rPr>
        <w:t xml:space="preserve">der Verbände </w:t>
      </w:r>
      <w:r w:rsidRPr="1D9840FF" w:rsidR="00A766AE">
        <w:rPr>
          <w:rFonts w:ascii="DFB Sans" w:hAnsi="DFB Sans" w:eastAsia="DFB Sans" w:cs="DFB Sans"/>
          <w:sz w:val="24"/>
          <w:szCs w:val="24"/>
        </w:rPr>
        <w:t xml:space="preserve">kommt es </w:t>
      </w:r>
      <w:r w:rsidRPr="1D9840FF" w:rsidR="0048182A">
        <w:rPr>
          <w:rFonts w:ascii="DFB Sans" w:hAnsi="DFB Sans" w:eastAsia="DFB Sans" w:cs="DFB Sans"/>
          <w:sz w:val="24"/>
          <w:szCs w:val="24"/>
        </w:rPr>
        <w:t>immer wieder zu Gewaltvorfällen</w:t>
      </w:r>
      <w:r w:rsidRPr="1D9840FF" w:rsidR="00A766AE">
        <w:rPr>
          <w:rFonts w:ascii="DFB Sans" w:hAnsi="DFB Sans" w:eastAsia="DFB Sans" w:cs="DFB Sans"/>
          <w:sz w:val="24"/>
          <w:szCs w:val="24"/>
        </w:rPr>
        <w:t xml:space="preserve"> beim Fußball </w:t>
      </w:r>
      <w:r w:rsidRPr="1D9840FF" w:rsidR="00890315">
        <w:rPr>
          <w:rFonts w:ascii="DFB Sans" w:hAnsi="DFB Sans" w:eastAsia="DFB Sans" w:cs="DFB Sans"/>
          <w:sz w:val="24"/>
          <w:szCs w:val="24"/>
        </w:rPr>
        <w:t xml:space="preserve">– vor allem </w:t>
      </w:r>
      <w:r w:rsidRPr="1D9840FF" w:rsidR="0048182A">
        <w:rPr>
          <w:rFonts w:ascii="DFB Sans" w:hAnsi="DFB Sans" w:eastAsia="DFB Sans" w:cs="DFB Sans"/>
          <w:sz w:val="24"/>
          <w:szCs w:val="24"/>
        </w:rPr>
        <w:t xml:space="preserve">gegenüber Schiedsrichterinnen und Schiedsrichtern. Die Stimmung auf </w:t>
      </w:r>
      <w:r w:rsidRPr="1D9840FF" w:rsidR="00A766AE">
        <w:rPr>
          <w:rFonts w:ascii="DFB Sans" w:hAnsi="DFB Sans" w:eastAsia="DFB Sans" w:cs="DFB Sans"/>
          <w:sz w:val="24"/>
          <w:szCs w:val="24"/>
        </w:rPr>
        <w:t xml:space="preserve">vielen </w:t>
      </w:r>
      <w:r w:rsidRPr="1D9840FF" w:rsidR="0048182A">
        <w:rPr>
          <w:rFonts w:ascii="DFB Sans" w:hAnsi="DFB Sans" w:eastAsia="DFB Sans" w:cs="DFB Sans"/>
          <w:sz w:val="24"/>
          <w:szCs w:val="24"/>
        </w:rPr>
        <w:t xml:space="preserve">Sportplätzen ist </w:t>
      </w:r>
      <w:r w:rsidRPr="1D9840FF" w:rsidR="00E24192">
        <w:rPr>
          <w:rFonts w:ascii="DFB Sans" w:hAnsi="DFB Sans" w:eastAsia="DFB Sans" w:cs="DFB Sans"/>
          <w:sz w:val="24"/>
          <w:szCs w:val="24"/>
        </w:rPr>
        <w:t xml:space="preserve">leider häufig </w:t>
      </w:r>
      <w:r w:rsidRPr="1D9840FF" w:rsidR="0048182A">
        <w:rPr>
          <w:rFonts w:ascii="DFB Sans" w:hAnsi="DFB Sans" w:eastAsia="DFB Sans" w:cs="DFB Sans"/>
          <w:sz w:val="24"/>
          <w:szCs w:val="24"/>
        </w:rPr>
        <w:t>zu aggressiv</w:t>
      </w:r>
      <w:r w:rsidRPr="1D9840FF" w:rsidR="001D0484">
        <w:rPr>
          <w:rFonts w:ascii="DFB Sans" w:hAnsi="DFB Sans" w:eastAsia="DFB Sans" w:cs="DFB Sans"/>
          <w:sz w:val="24"/>
          <w:szCs w:val="24"/>
        </w:rPr>
        <w:t xml:space="preserve"> und von Respektlosigkeiten geprägt</w:t>
      </w:r>
      <w:r w:rsidRPr="1D9840FF" w:rsidR="0048182A">
        <w:rPr>
          <w:rFonts w:ascii="DFB Sans" w:hAnsi="DFB Sans" w:eastAsia="DFB Sans" w:cs="DFB Sans"/>
          <w:sz w:val="24"/>
          <w:szCs w:val="24"/>
        </w:rPr>
        <w:t>. Das ist inakzeptabel und erfordert weitere Bemühungen</w:t>
      </w:r>
      <w:r w:rsidRPr="1D9840FF" w:rsidR="002E0D87">
        <w:rPr>
          <w:rFonts w:ascii="DFB Sans" w:hAnsi="DFB Sans" w:eastAsia="DFB Sans" w:cs="DFB Sans"/>
          <w:sz w:val="24"/>
          <w:szCs w:val="24"/>
        </w:rPr>
        <w:t xml:space="preserve">, die wir </w:t>
      </w:r>
      <w:r w:rsidRPr="1D9840FF" w:rsidR="002A1E2A">
        <w:rPr>
          <w:rFonts w:ascii="DFB Sans" w:hAnsi="DFB Sans" w:eastAsia="DFB Sans" w:cs="DFB Sans"/>
          <w:sz w:val="24"/>
          <w:szCs w:val="24"/>
        </w:rPr>
        <w:t xml:space="preserve">nun </w:t>
      </w:r>
      <w:r w:rsidRPr="1D9840FF" w:rsidR="002E0D87">
        <w:rPr>
          <w:rFonts w:ascii="DFB Sans" w:hAnsi="DFB Sans" w:eastAsia="DFB Sans" w:cs="DFB Sans"/>
          <w:sz w:val="24"/>
          <w:szCs w:val="24"/>
        </w:rPr>
        <w:t xml:space="preserve">auf den Weg gebracht haben. </w:t>
      </w:r>
      <w:r w:rsidRPr="1D9840FF" w:rsidR="001F02D0">
        <w:rPr>
          <w:rFonts w:ascii="DFB Sans" w:hAnsi="DFB Sans" w:eastAsia="DFB Sans" w:cs="DFB Sans"/>
          <w:sz w:val="24"/>
          <w:szCs w:val="24"/>
        </w:rPr>
        <w:t xml:space="preserve">Unsere Maßnahmen </w:t>
      </w:r>
      <w:r w:rsidRPr="1D9840FF" w:rsidR="00C4046E">
        <w:rPr>
          <w:rFonts w:ascii="DFB Sans" w:hAnsi="DFB Sans" w:eastAsia="DFB Sans" w:cs="DFB Sans"/>
          <w:sz w:val="24"/>
          <w:szCs w:val="24"/>
        </w:rPr>
        <w:t xml:space="preserve">erstrecken sich von der </w:t>
      </w:r>
      <w:r w:rsidRPr="1D9840FF" w:rsidR="001D0484">
        <w:rPr>
          <w:rFonts w:ascii="DFB Sans" w:hAnsi="DFB Sans" w:eastAsia="DFB Sans" w:cs="DFB Sans"/>
          <w:sz w:val="24"/>
          <w:szCs w:val="24"/>
        </w:rPr>
        <w:t>Gewaltp</w:t>
      </w:r>
      <w:r w:rsidRPr="1D9840FF" w:rsidR="00C4046E">
        <w:rPr>
          <w:rFonts w:ascii="DFB Sans" w:hAnsi="DFB Sans" w:eastAsia="DFB Sans" w:cs="DFB Sans"/>
          <w:sz w:val="24"/>
          <w:szCs w:val="24"/>
        </w:rPr>
        <w:t>rävention über die Unterstützung betroffener Unparteiischer bis zur konsequenten Bestrafung der Täter.</w:t>
      </w:r>
      <w:r w:rsidRPr="1D9840FF" w:rsidR="15A1CB9E">
        <w:rPr>
          <w:rFonts w:ascii="DFB Sans" w:hAnsi="DFB Sans" w:eastAsia="DFB Sans" w:cs="DFB Sans"/>
          <w:sz w:val="24"/>
          <w:szCs w:val="24"/>
        </w:rPr>
        <w:t xml:space="preserve"> </w:t>
      </w:r>
      <w:r w:rsidRPr="1D9840FF" w:rsidR="15A1CB9E">
        <w:rPr>
          <w:rFonts w:ascii="DFB Sans" w:hAnsi="DFB Sans" w:eastAsia="DFB Sans" w:cs="DFB Sans"/>
          <w:noProof w:val="0"/>
          <w:sz w:val="24"/>
          <w:szCs w:val="24"/>
          <w:lang w:val="de-DE"/>
        </w:rPr>
        <w:t>Ziel ist und bleibt es auf und um die Fußballplätze ein vernünftiges, von Respekt und Anstand geprägtes Miteinander zu erreichen".</w:t>
      </w:r>
    </w:p>
    <w:p w:rsidRPr="00A766AE" w:rsidR="0048182A" w:rsidP="1D9840FF" w:rsidRDefault="0048182A" w14:paraId="6F118AAE" w14:textId="4BC6BAFE">
      <w:pPr>
        <w:pStyle w:val="Standard"/>
        <w:rPr>
          <w:rFonts w:ascii="DFB Sans" w:hAnsi="DFB Sans"/>
        </w:rPr>
      </w:pPr>
    </w:p>
    <w:p w:rsidRPr="002937A5" w:rsidR="0085049F" w:rsidP="0048182A" w:rsidRDefault="0085049F" w14:paraId="5EB94E45" w14:textId="6D99CCD9">
      <w:pPr>
        <w:rPr>
          <w:rFonts w:ascii="DFB Sans" w:hAnsi="DFB Sans"/>
          <w:b/>
        </w:rPr>
      </w:pPr>
      <w:r w:rsidRPr="002937A5">
        <w:rPr>
          <w:rFonts w:ascii="DFB Sans" w:hAnsi="DFB Sans"/>
          <w:b/>
        </w:rPr>
        <w:t xml:space="preserve">DFB schafft Transparenz </w:t>
      </w:r>
      <w:r w:rsidRPr="002937A5" w:rsidR="002937A5">
        <w:rPr>
          <w:rFonts w:ascii="DFB Sans" w:hAnsi="DFB Sans"/>
          <w:b/>
        </w:rPr>
        <w:t>über Vorfälle</w:t>
      </w:r>
    </w:p>
    <w:p w:rsidR="004A313C" w:rsidP="0048182A" w:rsidRDefault="004A313C" w14:paraId="5A0DE789" w14:textId="27DDB4B1">
      <w:pPr>
        <w:rPr>
          <w:rFonts w:ascii="DFB Sans" w:hAnsi="DFB Sans"/>
        </w:rPr>
      </w:pPr>
      <w:r w:rsidRPr="004A313C">
        <w:rPr>
          <w:rFonts w:ascii="DFB Sans" w:hAnsi="DFB Sans"/>
        </w:rPr>
        <w:t xml:space="preserve">Seit der Saison 2014/2015 lässt der DFB auf Grundlage des Spielberichts der Schiedsrichter*innen jährlich </w:t>
      </w:r>
      <w:r w:rsidR="001D0484">
        <w:rPr>
          <w:rFonts w:ascii="DFB Sans" w:hAnsi="DFB Sans"/>
        </w:rPr>
        <w:t xml:space="preserve">das Lagebild </w:t>
      </w:r>
      <w:r w:rsidRPr="004A313C">
        <w:rPr>
          <w:rFonts w:ascii="DFB Sans" w:hAnsi="DFB Sans"/>
        </w:rPr>
        <w:t>ermitteln</w:t>
      </w:r>
      <w:r w:rsidR="001D0484">
        <w:rPr>
          <w:rFonts w:ascii="DFB Sans" w:hAnsi="DFB Sans"/>
        </w:rPr>
        <w:t xml:space="preserve">. Darin werden die gemeldeten </w:t>
      </w:r>
      <w:r w:rsidRPr="004A313C">
        <w:rPr>
          <w:rFonts w:ascii="DFB Sans" w:hAnsi="DFB Sans"/>
        </w:rPr>
        <w:lastRenderedPageBreak/>
        <w:t>Gewalt</w:t>
      </w:r>
      <w:r w:rsidR="001D0484">
        <w:rPr>
          <w:rFonts w:ascii="DFB Sans" w:hAnsi="DFB Sans"/>
        </w:rPr>
        <w:t>-</w:t>
      </w:r>
      <w:r w:rsidRPr="004A313C">
        <w:rPr>
          <w:rFonts w:ascii="DFB Sans" w:hAnsi="DFB Sans"/>
        </w:rPr>
        <w:t xml:space="preserve"> und Diskriminierung</w:t>
      </w:r>
      <w:r w:rsidR="001D0484">
        <w:rPr>
          <w:rFonts w:ascii="DFB Sans" w:hAnsi="DFB Sans"/>
        </w:rPr>
        <w:t>svorfälle auf Deutschlands Sportplätzen zusammengefasst.</w:t>
      </w:r>
      <w:r w:rsidRPr="004A313C">
        <w:rPr>
          <w:rFonts w:ascii="DFB Sans" w:hAnsi="DFB Sans"/>
        </w:rPr>
        <w:t xml:space="preserve"> </w:t>
      </w:r>
      <w:r w:rsidR="00A96DDB">
        <w:rPr>
          <w:rFonts w:ascii="DFB Sans" w:hAnsi="DFB Sans"/>
        </w:rPr>
        <w:t xml:space="preserve">Die erfassten Daten dienen zum einen der </w:t>
      </w:r>
      <w:r w:rsidR="001D0484">
        <w:rPr>
          <w:rFonts w:ascii="DFB Sans" w:hAnsi="DFB Sans"/>
        </w:rPr>
        <w:t>t</w:t>
      </w:r>
      <w:r w:rsidR="00A96DDB">
        <w:rPr>
          <w:rFonts w:ascii="DFB Sans" w:hAnsi="DFB Sans"/>
        </w:rPr>
        <w:t>ransparen</w:t>
      </w:r>
      <w:r w:rsidR="001D0484">
        <w:rPr>
          <w:rFonts w:ascii="DFB Sans" w:hAnsi="DFB Sans"/>
        </w:rPr>
        <w:t>ten Bestandsaufnahme, z</w:t>
      </w:r>
      <w:r w:rsidR="007821D0">
        <w:rPr>
          <w:rFonts w:ascii="DFB Sans" w:hAnsi="DFB Sans"/>
        </w:rPr>
        <w:t>um anderen leiten die Verbände daraus Maßnahmen zur Gewaltprävention ab.</w:t>
      </w:r>
    </w:p>
    <w:p w:rsidR="00B9664E" w:rsidP="0048182A" w:rsidRDefault="00B9664E" w14:paraId="06D75562" w14:textId="5F88FBC7">
      <w:pPr>
        <w:rPr>
          <w:rFonts w:ascii="DFB Sans" w:hAnsi="DFB Sans"/>
        </w:rPr>
      </w:pPr>
      <w:r>
        <w:rPr>
          <w:rFonts w:ascii="DFB Sans" w:hAnsi="DFB Sans"/>
        </w:rPr>
        <w:t xml:space="preserve">Das </w:t>
      </w:r>
      <w:r w:rsidR="001D0484">
        <w:rPr>
          <w:rFonts w:ascii="DFB Sans" w:hAnsi="DFB Sans"/>
        </w:rPr>
        <w:t xml:space="preserve">nun </w:t>
      </w:r>
      <w:r>
        <w:rPr>
          <w:rFonts w:ascii="DFB Sans" w:hAnsi="DFB Sans"/>
        </w:rPr>
        <w:t>beschlossene Maßnahmenpaket der Verbände umfasst neben dem DFB-</w:t>
      </w:r>
      <w:r w:rsidR="006B0BFE">
        <w:rPr>
          <w:rFonts w:ascii="DFB Sans" w:hAnsi="DFB Sans"/>
        </w:rPr>
        <w:t>STOPP</w:t>
      </w:r>
      <w:r>
        <w:rPr>
          <w:rFonts w:ascii="DFB Sans" w:hAnsi="DFB Sans"/>
        </w:rPr>
        <w:t xml:space="preserve">-Konzept </w:t>
      </w:r>
      <w:r w:rsidR="002D5DB9">
        <w:rPr>
          <w:rFonts w:ascii="DFB Sans" w:hAnsi="DFB Sans"/>
        </w:rPr>
        <w:t>folgende weitere Aktivitäten:</w:t>
      </w:r>
    </w:p>
    <w:p w:rsidRPr="002933B1" w:rsidR="00C13599" w:rsidP="00C13599" w:rsidRDefault="00A1649D" w14:paraId="28CD59F1" w14:textId="3065DD2C">
      <w:pPr>
        <w:rPr>
          <w:rFonts w:ascii="DFB Sans" w:hAnsi="DFB Sans"/>
        </w:rPr>
      </w:pPr>
      <w:r w:rsidRPr="1D9840FF" w:rsidR="00A1649D">
        <w:rPr>
          <w:rFonts w:ascii="DFB Sans" w:hAnsi="DFB Sans"/>
          <w:b w:val="1"/>
          <w:bCs w:val="1"/>
        </w:rPr>
        <w:t>Schulungen für Vereine:</w:t>
      </w:r>
      <w:r w:rsidRPr="1D9840FF" w:rsidR="00A1649D">
        <w:rPr>
          <w:rFonts w:ascii="DFB Sans" w:hAnsi="DFB Sans"/>
        </w:rPr>
        <w:t xml:space="preserve"> Alle Beteiligten werden ü</w:t>
      </w:r>
      <w:r w:rsidRPr="1D9840FF" w:rsidR="00FD1478">
        <w:rPr>
          <w:rFonts w:ascii="DFB Sans" w:hAnsi="DFB Sans"/>
        </w:rPr>
        <w:t xml:space="preserve">ber ihre Aufgaben und Verantwortung als Veranstalter aufgeklärt. </w:t>
      </w:r>
      <w:r w:rsidRPr="1D9840FF" w:rsidR="00C13599">
        <w:rPr>
          <w:rFonts w:ascii="DFB Sans" w:hAnsi="DFB Sans"/>
        </w:rPr>
        <w:t xml:space="preserve">Dies umfasst Fragen des Hausrechts, die Bereitstellung von Ordnerdiensten und die Förderung eines respektvollen Umgangs miteinander. </w:t>
      </w:r>
    </w:p>
    <w:p w:rsidRPr="002933B1" w:rsidR="00C13599" w:rsidP="00962FDD" w:rsidRDefault="00FD1478" w14:paraId="6900378F" w14:textId="13B6AD48">
      <w:pPr>
        <w:rPr>
          <w:rFonts w:ascii="DFB Sans" w:hAnsi="DFB Sans"/>
        </w:rPr>
      </w:pPr>
      <w:r w:rsidRPr="1D9840FF" w:rsidR="39FB86FF">
        <w:rPr>
          <w:rFonts w:ascii="DFB Sans" w:hAnsi="DFB Sans"/>
          <w:b w:val="1"/>
          <w:bCs w:val="1"/>
        </w:rPr>
        <w:t>Strafrechtliche</w:t>
      </w:r>
      <w:r w:rsidRPr="1D9840FF" w:rsidR="00FD1478">
        <w:rPr>
          <w:rFonts w:ascii="DFB Sans" w:hAnsi="DFB Sans"/>
          <w:b w:val="1"/>
          <w:bCs w:val="1"/>
        </w:rPr>
        <w:t xml:space="preserve"> Anzeigen:</w:t>
      </w:r>
      <w:r w:rsidRPr="1D9840FF" w:rsidR="00FD1478">
        <w:rPr>
          <w:rFonts w:ascii="DFB Sans" w:hAnsi="DFB Sans"/>
        </w:rPr>
        <w:t xml:space="preserve"> </w:t>
      </w:r>
      <w:r w:rsidRPr="1D9840FF" w:rsidR="00C13599">
        <w:rPr>
          <w:rFonts w:ascii="DFB Sans" w:hAnsi="DFB Sans"/>
        </w:rPr>
        <w:t>Die</w:t>
      </w:r>
      <w:r w:rsidRPr="1D9840FF" w:rsidR="001D0484">
        <w:rPr>
          <w:rFonts w:ascii="DFB Sans" w:hAnsi="DFB Sans"/>
        </w:rPr>
        <w:t xml:space="preserve">se </w:t>
      </w:r>
      <w:r w:rsidRPr="1D9840FF" w:rsidR="00C13599">
        <w:rPr>
          <w:rFonts w:ascii="DFB Sans" w:hAnsi="DFB Sans"/>
        </w:rPr>
        <w:t xml:space="preserve">Maßnahme </w:t>
      </w:r>
      <w:r w:rsidRPr="1D9840FF" w:rsidR="001D0484">
        <w:rPr>
          <w:rFonts w:ascii="DFB Sans" w:hAnsi="DFB Sans"/>
        </w:rPr>
        <w:t xml:space="preserve">beinhaltet die </w:t>
      </w:r>
      <w:r w:rsidRPr="1D9840FF" w:rsidR="00C13599">
        <w:rPr>
          <w:rFonts w:ascii="DFB Sans" w:hAnsi="DFB Sans"/>
        </w:rPr>
        <w:t>klare Ansage</w:t>
      </w:r>
      <w:r w:rsidRPr="1D9840FF" w:rsidR="001D0484">
        <w:rPr>
          <w:rFonts w:ascii="DFB Sans" w:hAnsi="DFB Sans"/>
        </w:rPr>
        <w:t>, dass</w:t>
      </w:r>
      <w:r w:rsidRPr="1D9840FF" w:rsidR="00C13599">
        <w:rPr>
          <w:rFonts w:ascii="DFB Sans" w:hAnsi="DFB Sans"/>
        </w:rPr>
        <w:t xml:space="preserve"> Gewaltvorfälle gegenüber </w:t>
      </w:r>
      <w:r w:rsidRPr="1D9840FF" w:rsidR="00C13599">
        <w:rPr>
          <w:rFonts w:ascii="DFB Sans" w:hAnsi="DFB Sans"/>
        </w:rPr>
        <w:t>Schiris</w:t>
      </w:r>
      <w:r w:rsidRPr="1D9840FF" w:rsidR="001D0484">
        <w:rPr>
          <w:rFonts w:ascii="DFB Sans" w:hAnsi="DFB Sans"/>
        </w:rPr>
        <w:t>,</w:t>
      </w:r>
      <w:r w:rsidRPr="1D9840FF" w:rsidR="00C13599">
        <w:rPr>
          <w:rFonts w:ascii="DFB Sans" w:hAnsi="DFB Sans"/>
        </w:rPr>
        <w:t xml:space="preserve"> </w:t>
      </w:r>
      <w:r w:rsidRPr="1D9840FF" w:rsidR="00C13599">
        <w:rPr>
          <w:rFonts w:ascii="DFB Sans" w:hAnsi="DFB Sans"/>
        </w:rPr>
        <w:t xml:space="preserve">aber auch gegen andere Personen </w:t>
      </w:r>
      <w:r w:rsidRPr="1D9840FF" w:rsidR="001D0484">
        <w:rPr>
          <w:rFonts w:ascii="DFB Sans" w:hAnsi="DFB Sans"/>
        </w:rPr>
        <w:t xml:space="preserve">in </w:t>
      </w:r>
      <w:r w:rsidRPr="1D9840FF" w:rsidR="001D0484">
        <w:rPr>
          <w:rFonts w:ascii="DFB Sans" w:hAnsi="DFB Sans"/>
        </w:rPr>
        <w:t>keinster</w:t>
      </w:r>
      <w:r w:rsidRPr="1D9840FF" w:rsidR="001D0484">
        <w:rPr>
          <w:rFonts w:ascii="DFB Sans" w:hAnsi="DFB Sans"/>
        </w:rPr>
        <w:t xml:space="preserve"> Weise </w:t>
      </w:r>
      <w:r w:rsidRPr="1D9840FF" w:rsidR="00C13599">
        <w:rPr>
          <w:rFonts w:ascii="DFB Sans" w:hAnsi="DFB Sans"/>
        </w:rPr>
        <w:t>toleriert</w:t>
      </w:r>
      <w:r w:rsidRPr="1D9840FF" w:rsidR="001D0484">
        <w:rPr>
          <w:rFonts w:ascii="DFB Sans" w:hAnsi="DFB Sans"/>
        </w:rPr>
        <w:t xml:space="preserve"> werden</w:t>
      </w:r>
      <w:r w:rsidRPr="1D9840FF" w:rsidR="00C13599">
        <w:rPr>
          <w:rFonts w:ascii="DFB Sans" w:hAnsi="DFB Sans"/>
        </w:rPr>
        <w:t xml:space="preserve">. Jeder </w:t>
      </w:r>
      <w:r w:rsidRPr="1D9840FF" w:rsidR="00C13599">
        <w:rPr>
          <w:rFonts w:ascii="DFB Sans" w:hAnsi="DFB Sans"/>
        </w:rPr>
        <w:t>strafrechtlich relevante Vorgang muss</w:t>
      </w:r>
      <w:r w:rsidRPr="1D9840FF" w:rsidR="00C13599">
        <w:rPr>
          <w:rFonts w:ascii="DFB Sans" w:hAnsi="DFB Sans"/>
        </w:rPr>
        <w:t xml:space="preserve"> </w:t>
      </w:r>
      <w:r w:rsidRPr="1D9840FF" w:rsidR="25160619">
        <w:rPr>
          <w:rFonts w:ascii="DFB Sans" w:hAnsi="DFB Sans"/>
        </w:rPr>
        <w:t>strafrechtlich</w:t>
      </w:r>
      <w:r w:rsidRPr="1D9840FF" w:rsidR="00C13599">
        <w:rPr>
          <w:rFonts w:ascii="DFB Sans" w:hAnsi="DFB Sans"/>
        </w:rPr>
        <w:t xml:space="preserve"> </w:t>
      </w:r>
      <w:r w:rsidRPr="1D9840FF" w:rsidR="00C13599">
        <w:rPr>
          <w:rFonts w:ascii="DFB Sans" w:hAnsi="DFB Sans"/>
        </w:rPr>
        <w:t>zur Anzeige gebracht werden.</w:t>
      </w:r>
      <w:r w:rsidRPr="1D9840FF" w:rsidR="00C13599">
        <w:rPr>
          <w:rFonts w:ascii="DFB Sans" w:hAnsi="DFB Sans"/>
        </w:rPr>
        <w:t xml:space="preserve"> </w:t>
      </w:r>
      <w:r w:rsidRPr="1D9840FF" w:rsidR="00962FDD">
        <w:rPr>
          <w:rFonts w:ascii="DFB Sans" w:hAnsi="DFB Sans"/>
        </w:rPr>
        <w:t xml:space="preserve">Die Verbände werden hierbei Unterstützung leisten. </w:t>
      </w:r>
      <w:r w:rsidRPr="1D9840FF" w:rsidR="001D0484">
        <w:rPr>
          <w:rFonts w:ascii="DFB Sans" w:hAnsi="DFB Sans"/>
        </w:rPr>
        <w:t>Ronny Zimmermann betont: „</w:t>
      </w:r>
      <w:r w:rsidRPr="1D9840FF" w:rsidR="00962FDD">
        <w:rPr>
          <w:rFonts w:ascii="DFB Sans" w:hAnsi="DFB Sans"/>
        </w:rPr>
        <w:t xml:space="preserve">Es ist an der Zeit, </w:t>
      </w:r>
      <w:r w:rsidRPr="1D9840FF" w:rsidR="00962FDD">
        <w:rPr>
          <w:rFonts w:ascii="DFB Sans" w:hAnsi="DFB Sans"/>
        </w:rPr>
        <w:t>über die sportrechtliche Bestrafung hinaus ein Zeichen zu setzen.</w:t>
      </w:r>
      <w:r w:rsidRPr="1D9840FF" w:rsidR="001D0484">
        <w:rPr>
          <w:rFonts w:ascii="DFB Sans" w:hAnsi="DFB Sans"/>
        </w:rPr>
        <w:t>“</w:t>
      </w:r>
    </w:p>
    <w:p w:rsidRPr="002933B1" w:rsidR="00C13599" w:rsidP="00C13599" w:rsidRDefault="001D0484" w14:paraId="48604DF4" w14:textId="7AEA5CAE">
      <w:pPr>
        <w:rPr>
          <w:rFonts w:ascii="DFB Sans" w:hAnsi="DFB Sans"/>
        </w:rPr>
      </w:pPr>
      <w:r>
        <w:rPr>
          <w:rFonts w:ascii="DFB Sans" w:hAnsi="DFB Sans"/>
          <w:b/>
        </w:rPr>
        <w:t>„</w:t>
      </w:r>
      <w:r w:rsidRPr="00C8102C" w:rsidR="00962FDD">
        <w:rPr>
          <w:rFonts w:ascii="DFB Sans" w:hAnsi="DFB Sans"/>
          <w:b/>
        </w:rPr>
        <w:t>Kümmerer</w:t>
      </w:r>
      <w:r>
        <w:rPr>
          <w:rFonts w:ascii="DFB Sans" w:hAnsi="DFB Sans"/>
          <w:b/>
        </w:rPr>
        <w:t>“</w:t>
      </w:r>
      <w:r w:rsidRPr="00C8102C" w:rsidR="00962FDD">
        <w:rPr>
          <w:rFonts w:ascii="DFB Sans" w:hAnsi="DFB Sans"/>
          <w:b/>
        </w:rPr>
        <w:t>:</w:t>
      </w:r>
      <w:r w:rsidR="00962FDD">
        <w:rPr>
          <w:rFonts w:ascii="DFB Sans" w:hAnsi="DFB Sans"/>
        </w:rPr>
        <w:t xml:space="preserve"> </w:t>
      </w:r>
      <w:r w:rsidR="00C13599">
        <w:rPr>
          <w:rFonts w:ascii="DFB Sans" w:hAnsi="DFB Sans"/>
        </w:rPr>
        <w:t xml:space="preserve">Wo diese noch nicht vorhanden sind, empfehlen </w:t>
      </w:r>
      <w:r w:rsidR="00C8102C">
        <w:rPr>
          <w:rFonts w:ascii="DFB Sans" w:hAnsi="DFB Sans"/>
        </w:rPr>
        <w:t>die Verbände</w:t>
      </w:r>
      <w:r w:rsidR="00C13599">
        <w:rPr>
          <w:rFonts w:ascii="DFB Sans" w:hAnsi="DFB Sans"/>
        </w:rPr>
        <w:t>, in</w:t>
      </w:r>
      <w:r w:rsidRPr="002933B1" w:rsidR="00C13599">
        <w:rPr>
          <w:rFonts w:ascii="DFB Sans" w:hAnsi="DFB Sans"/>
        </w:rPr>
        <w:t xml:space="preserve"> jedem </w:t>
      </w:r>
      <w:r w:rsidR="00C13599">
        <w:rPr>
          <w:rFonts w:ascii="DFB Sans" w:hAnsi="DFB Sans"/>
        </w:rPr>
        <w:t>Landesv</w:t>
      </w:r>
      <w:r w:rsidRPr="002933B1" w:rsidR="00C13599">
        <w:rPr>
          <w:rFonts w:ascii="DFB Sans" w:hAnsi="DFB Sans"/>
        </w:rPr>
        <w:t xml:space="preserve">erband </w:t>
      </w:r>
      <w:r w:rsidR="00C13599">
        <w:rPr>
          <w:rFonts w:ascii="DFB Sans" w:hAnsi="DFB Sans"/>
        </w:rPr>
        <w:t xml:space="preserve">bis hin zur Kreisebene sogenannte </w:t>
      </w:r>
      <w:r>
        <w:rPr>
          <w:rFonts w:ascii="DFB Sans" w:hAnsi="DFB Sans"/>
        </w:rPr>
        <w:t>„</w:t>
      </w:r>
      <w:r w:rsidRPr="002933B1" w:rsidR="00C13599">
        <w:rPr>
          <w:rFonts w:ascii="DFB Sans" w:hAnsi="DFB Sans"/>
        </w:rPr>
        <w:t>Kümmerer</w:t>
      </w:r>
      <w:r>
        <w:rPr>
          <w:rFonts w:ascii="DFB Sans" w:hAnsi="DFB Sans"/>
        </w:rPr>
        <w:t>“</w:t>
      </w:r>
      <w:r w:rsidRPr="002933B1" w:rsidR="00C13599">
        <w:rPr>
          <w:rFonts w:ascii="DFB Sans" w:hAnsi="DFB Sans"/>
        </w:rPr>
        <w:t xml:space="preserve"> </w:t>
      </w:r>
      <w:r w:rsidR="00C13599">
        <w:rPr>
          <w:rFonts w:ascii="DFB Sans" w:hAnsi="DFB Sans"/>
        </w:rPr>
        <w:t>einzusetzen,</w:t>
      </w:r>
      <w:r>
        <w:rPr>
          <w:rFonts w:ascii="DFB Sans" w:hAnsi="DFB Sans"/>
        </w:rPr>
        <w:t xml:space="preserve"> also konkrete Ansprechpersonen,</w:t>
      </w:r>
      <w:r w:rsidR="00C13599">
        <w:rPr>
          <w:rFonts w:ascii="DFB Sans" w:hAnsi="DFB Sans"/>
        </w:rPr>
        <w:t xml:space="preserve"> die </w:t>
      </w:r>
      <w:r w:rsidR="00C8102C">
        <w:rPr>
          <w:rFonts w:ascii="DFB Sans" w:hAnsi="DFB Sans"/>
        </w:rPr>
        <w:t>die Unparteiischen im Amateurfußball</w:t>
      </w:r>
      <w:r w:rsidR="00C13599">
        <w:rPr>
          <w:rFonts w:ascii="DFB Sans" w:hAnsi="DFB Sans"/>
        </w:rPr>
        <w:t xml:space="preserve"> </w:t>
      </w:r>
      <w:r w:rsidRPr="002933B1" w:rsidR="00C13599">
        <w:rPr>
          <w:rFonts w:ascii="DFB Sans" w:hAnsi="DFB Sans"/>
        </w:rPr>
        <w:t xml:space="preserve">unterstützen, wenn </w:t>
      </w:r>
      <w:r w:rsidR="00C13599">
        <w:rPr>
          <w:rFonts w:ascii="DFB Sans" w:hAnsi="DFB Sans"/>
        </w:rPr>
        <w:t>sie</w:t>
      </w:r>
      <w:r w:rsidRPr="002933B1" w:rsidR="00C13599">
        <w:rPr>
          <w:rFonts w:ascii="DFB Sans" w:hAnsi="DFB Sans"/>
        </w:rPr>
        <w:t xml:space="preserve"> mit Schwierigkeiten konfrontiert s</w:t>
      </w:r>
      <w:r w:rsidR="00C13599">
        <w:rPr>
          <w:rFonts w:ascii="DFB Sans" w:hAnsi="DFB Sans"/>
        </w:rPr>
        <w:t>ind</w:t>
      </w:r>
      <w:r w:rsidRPr="002933B1" w:rsidR="00C13599">
        <w:rPr>
          <w:rFonts w:ascii="DFB Sans" w:hAnsi="DFB Sans"/>
        </w:rPr>
        <w:t xml:space="preserve">. </w:t>
      </w:r>
      <w:r>
        <w:rPr>
          <w:rFonts w:ascii="DFB Sans" w:hAnsi="DFB Sans"/>
        </w:rPr>
        <w:t xml:space="preserve">Dies kann </w:t>
      </w:r>
      <w:r w:rsidRPr="002933B1" w:rsidR="00C13599">
        <w:rPr>
          <w:rFonts w:ascii="DFB Sans" w:hAnsi="DFB Sans"/>
        </w:rPr>
        <w:t>in Form von Beratung, Unterstützung bei Konfliktsituationen oder der Vermittlung von weiteren Hilfsangeboten</w:t>
      </w:r>
      <w:r>
        <w:rPr>
          <w:rFonts w:ascii="DFB Sans" w:hAnsi="DFB Sans"/>
        </w:rPr>
        <w:t xml:space="preserve"> geschehen</w:t>
      </w:r>
      <w:r w:rsidRPr="002933B1" w:rsidR="00C13599">
        <w:rPr>
          <w:rFonts w:ascii="DFB Sans" w:hAnsi="DFB Sans"/>
        </w:rPr>
        <w:t>.</w:t>
      </w:r>
    </w:p>
    <w:p w:rsidR="001D0484" w:rsidP="0048182A" w:rsidRDefault="00C8102C" w14:paraId="17755C81" w14:textId="77777777">
      <w:pPr>
        <w:rPr>
          <w:rFonts w:ascii="DFB Sans" w:hAnsi="DFB Sans"/>
        </w:rPr>
      </w:pPr>
      <w:r w:rsidRPr="00C500E2">
        <w:rPr>
          <w:rFonts w:ascii="DFB Sans" w:hAnsi="DFB Sans"/>
          <w:b/>
        </w:rPr>
        <w:t>Perspektivwechsel:</w:t>
      </w:r>
      <w:r>
        <w:rPr>
          <w:rFonts w:ascii="DFB Sans" w:hAnsi="DFB Sans"/>
        </w:rPr>
        <w:t xml:space="preserve"> </w:t>
      </w:r>
      <w:r w:rsidR="001D0484">
        <w:rPr>
          <w:rFonts w:ascii="DFB Sans" w:hAnsi="DFB Sans"/>
        </w:rPr>
        <w:t xml:space="preserve">2023 setzten </w:t>
      </w:r>
      <w:r w:rsidR="000D1EB4">
        <w:rPr>
          <w:rFonts w:ascii="DFB Sans" w:hAnsi="DFB Sans"/>
        </w:rPr>
        <w:t xml:space="preserve">der DFB und die Landesverbände </w:t>
      </w:r>
      <w:r w:rsidR="001D0484">
        <w:rPr>
          <w:rFonts w:ascii="DFB Sans" w:hAnsi="DFB Sans"/>
        </w:rPr>
        <w:t xml:space="preserve">im </w:t>
      </w:r>
      <w:r w:rsidR="001D0484">
        <w:rPr>
          <w:rFonts w:ascii="DFB Sans" w:hAnsi="DFB Sans"/>
          <w:i/>
        </w:rPr>
        <w:t xml:space="preserve">Jahr der Schiris </w:t>
      </w:r>
      <w:r w:rsidR="000D1EB4">
        <w:rPr>
          <w:rFonts w:ascii="DFB Sans" w:hAnsi="DFB Sans"/>
        </w:rPr>
        <w:t xml:space="preserve">zahlreiche Aktivitäten um, die </w:t>
      </w:r>
      <w:r w:rsidR="00C500E2">
        <w:rPr>
          <w:rFonts w:ascii="DFB Sans" w:hAnsi="DFB Sans"/>
        </w:rPr>
        <w:t>einen Beitrag zum Perspektivwechsel leisten sollten</w:t>
      </w:r>
      <w:r w:rsidR="001E4F13">
        <w:rPr>
          <w:rFonts w:ascii="DFB Sans" w:hAnsi="DFB Sans"/>
        </w:rPr>
        <w:t xml:space="preserve">. Beispiele </w:t>
      </w:r>
      <w:r w:rsidR="001D0484">
        <w:rPr>
          <w:rFonts w:ascii="DFB Sans" w:hAnsi="DFB Sans"/>
        </w:rPr>
        <w:t xml:space="preserve">waren </w:t>
      </w:r>
      <w:r w:rsidR="001E4F13">
        <w:rPr>
          <w:rFonts w:ascii="DFB Sans" w:hAnsi="DFB Sans"/>
        </w:rPr>
        <w:t xml:space="preserve">der Einsatz </w:t>
      </w:r>
      <w:r w:rsidR="001D0484">
        <w:rPr>
          <w:rFonts w:ascii="DFB Sans" w:hAnsi="DFB Sans"/>
        </w:rPr>
        <w:t xml:space="preserve">der Bundesliga-Profis </w:t>
      </w:r>
      <w:r w:rsidR="001E4F13">
        <w:rPr>
          <w:rFonts w:ascii="DFB Sans" w:hAnsi="DFB Sans"/>
        </w:rPr>
        <w:t xml:space="preserve">Nils Petersen und Anton Stach als Schiedsrichter einer Bezirksligapartie, die </w:t>
      </w:r>
      <w:r w:rsidR="00A66A6F">
        <w:rPr>
          <w:rFonts w:ascii="DFB Sans" w:hAnsi="DFB Sans"/>
        </w:rPr>
        <w:t xml:space="preserve">TV-Dokumentation "Unparteiisch" oder der Einsatz der sogenannten </w:t>
      </w:r>
      <w:r w:rsidR="001D0484">
        <w:rPr>
          <w:rFonts w:ascii="DFB Sans" w:hAnsi="DFB Sans"/>
        </w:rPr>
        <w:t>„</w:t>
      </w:r>
      <w:proofErr w:type="spellStart"/>
      <w:r w:rsidR="00A66A6F">
        <w:rPr>
          <w:rFonts w:ascii="DFB Sans" w:hAnsi="DFB Sans"/>
        </w:rPr>
        <w:t>RefCam</w:t>
      </w:r>
      <w:proofErr w:type="spellEnd"/>
      <w:r w:rsidR="001D0484">
        <w:rPr>
          <w:rFonts w:ascii="DFB Sans" w:hAnsi="DFB Sans"/>
        </w:rPr>
        <w:t>“</w:t>
      </w:r>
      <w:r w:rsidR="00A66A6F">
        <w:rPr>
          <w:rFonts w:ascii="DFB Sans" w:hAnsi="DFB Sans"/>
        </w:rPr>
        <w:t xml:space="preserve"> in der Bundesliga. </w:t>
      </w:r>
      <w:r w:rsidR="001D0484">
        <w:rPr>
          <w:rFonts w:ascii="DFB Sans" w:hAnsi="DFB Sans"/>
        </w:rPr>
        <w:t xml:space="preserve">Diese Perspektivwechsel sollen </w:t>
      </w:r>
      <w:r w:rsidR="00482A53">
        <w:rPr>
          <w:rFonts w:ascii="DFB Sans" w:hAnsi="DFB Sans"/>
        </w:rPr>
        <w:t xml:space="preserve">das </w:t>
      </w:r>
      <w:r w:rsidR="001D0484">
        <w:rPr>
          <w:rFonts w:ascii="DFB Sans" w:hAnsi="DFB Sans"/>
        </w:rPr>
        <w:t xml:space="preserve">gegenseitige </w:t>
      </w:r>
      <w:r w:rsidR="00482A53">
        <w:rPr>
          <w:rFonts w:ascii="DFB Sans" w:hAnsi="DFB Sans"/>
        </w:rPr>
        <w:t>Verständnis</w:t>
      </w:r>
      <w:r w:rsidR="001D0484">
        <w:rPr>
          <w:rFonts w:ascii="DFB Sans" w:hAnsi="DFB Sans"/>
        </w:rPr>
        <w:t xml:space="preserve"> erhöhen,</w:t>
      </w:r>
      <w:r w:rsidR="00482A53">
        <w:rPr>
          <w:rFonts w:ascii="DFB Sans" w:hAnsi="DFB Sans"/>
        </w:rPr>
        <w:t xml:space="preserve"> für die Herausforderungen der Schiedsrichter</w:t>
      </w:r>
      <w:r w:rsidR="001D0484">
        <w:rPr>
          <w:rFonts w:ascii="DFB Sans" w:hAnsi="DFB Sans"/>
        </w:rPr>
        <w:t xml:space="preserve">ei sensibilisieren und gleichzeitig </w:t>
      </w:r>
      <w:r w:rsidR="00C343F0">
        <w:rPr>
          <w:rFonts w:ascii="DFB Sans" w:hAnsi="DFB Sans"/>
        </w:rPr>
        <w:t>die faszinierenden Facetten d</w:t>
      </w:r>
      <w:r w:rsidR="001D0484">
        <w:rPr>
          <w:rFonts w:ascii="DFB Sans" w:hAnsi="DFB Sans"/>
        </w:rPr>
        <w:t xml:space="preserve">ieser </w:t>
      </w:r>
      <w:r w:rsidR="00C343F0">
        <w:rPr>
          <w:rFonts w:ascii="DFB Sans" w:hAnsi="DFB Sans"/>
        </w:rPr>
        <w:t>Aufgabe vermittel</w:t>
      </w:r>
      <w:r w:rsidR="001D0484">
        <w:rPr>
          <w:rFonts w:ascii="DFB Sans" w:hAnsi="DFB Sans"/>
        </w:rPr>
        <w:t xml:space="preserve">n. </w:t>
      </w:r>
    </w:p>
    <w:p w:rsidR="007774E9" w:rsidP="0048182A" w:rsidRDefault="001D0484" w14:paraId="1A696552" w14:textId="47DD7967">
      <w:pPr>
        <w:rPr>
          <w:rFonts w:ascii="DFB Sans" w:hAnsi="DFB Sans"/>
        </w:rPr>
      </w:pPr>
      <w:r>
        <w:rPr>
          <w:rFonts w:ascii="DFB Sans" w:hAnsi="DFB Sans"/>
        </w:rPr>
        <w:t xml:space="preserve">Erstes Ergebnis war ein </w:t>
      </w:r>
      <w:r w:rsidR="00B92BC4">
        <w:rPr>
          <w:rFonts w:ascii="DFB Sans" w:hAnsi="DFB Sans"/>
        </w:rPr>
        <w:t xml:space="preserve">Zuwachs </w:t>
      </w:r>
      <w:r>
        <w:rPr>
          <w:rFonts w:ascii="DFB Sans" w:hAnsi="DFB Sans"/>
        </w:rPr>
        <w:t xml:space="preserve">an </w:t>
      </w:r>
      <w:r w:rsidR="00B92BC4">
        <w:rPr>
          <w:rFonts w:ascii="DFB Sans" w:hAnsi="DFB Sans"/>
        </w:rPr>
        <w:t>aktive</w:t>
      </w:r>
      <w:r>
        <w:rPr>
          <w:rFonts w:ascii="DFB Sans" w:hAnsi="DFB Sans"/>
        </w:rPr>
        <w:t>n</w:t>
      </w:r>
      <w:r w:rsidR="00B92BC4">
        <w:rPr>
          <w:rFonts w:ascii="DFB Sans" w:hAnsi="DFB Sans"/>
        </w:rPr>
        <w:t xml:space="preserve"> Schi</w:t>
      </w:r>
      <w:r>
        <w:rPr>
          <w:rFonts w:ascii="DFB Sans" w:hAnsi="DFB Sans"/>
        </w:rPr>
        <w:t xml:space="preserve">ris. </w:t>
      </w:r>
      <w:r w:rsidRPr="686D53EA" w:rsidR="007774E9">
        <w:rPr>
          <w:rFonts w:ascii="DFB Sans" w:hAnsi="DFB Sans"/>
        </w:rPr>
        <w:t xml:space="preserve">Nachdem die Zahlen </w:t>
      </w:r>
      <w:r w:rsidRPr="491F32C1" w:rsidR="007774E9">
        <w:rPr>
          <w:rFonts w:ascii="DFB Sans" w:hAnsi="DFB Sans"/>
        </w:rPr>
        <w:t>vorher</w:t>
      </w:r>
      <w:r w:rsidRPr="686D53EA" w:rsidR="007774E9">
        <w:rPr>
          <w:rFonts w:ascii="DFB Sans" w:hAnsi="DFB Sans"/>
        </w:rPr>
        <w:t xml:space="preserve"> rund 20 </w:t>
      </w:r>
      <w:r w:rsidRPr="491F32C1" w:rsidR="007774E9">
        <w:rPr>
          <w:rFonts w:ascii="DFB Sans" w:hAnsi="DFB Sans"/>
        </w:rPr>
        <w:t>Jahre lang</w:t>
      </w:r>
      <w:r w:rsidRPr="686D53EA" w:rsidR="007774E9">
        <w:rPr>
          <w:rFonts w:ascii="DFB Sans" w:hAnsi="DFB Sans"/>
        </w:rPr>
        <w:t xml:space="preserve"> </w:t>
      </w:r>
      <w:r>
        <w:rPr>
          <w:rFonts w:ascii="DFB Sans" w:hAnsi="DFB Sans"/>
        </w:rPr>
        <w:t xml:space="preserve">kontinuierlich </w:t>
      </w:r>
      <w:r w:rsidRPr="686D53EA" w:rsidR="007774E9">
        <w:rPr>
          <w:rFonts w:ascii="DFB Sans" w:hAnsi="DFB Sans"/>
        </w:rPr>
        <w:t>rückläufig waren,</w:t>
      </w:r>
      <w:r w:rsidR="00BC0CDF">
        <w:rPr>
          <w:rFonts w:ascii="DFB Sans" w:hAnsi="DFB Sans"/>
        </w:rPr>
        <w:t xml:space="preserve"> stiegen sie im vergangenen Jahr </w:t>
      </w:r>
      <w:r w:rsidR="007774E9">
        <w:rPr>
          <w:rFonts w:ascii="DFB Sans" w:hAnsi="DFB Sans"/>
        </w:rPr>
        <w:t>um 6,6 Prozent im Vergleich zu</w:t>
      </w:r>
      <w:r w:rsidR="00BC0CDF">
        <w:rPr>
          <w:rFonts w:ascii="DFB Sans" w:hAnsi="DFB Sans"/>
        </w:rPr>
        <w:t xml:space="preserve"> 2022. Dies bedeutete </w:t>
      </w:r>
      <w:r w:rsidRPr="686D53EA" w:rsidR="007774E9">
        <w:rPr>
          <w:rFonts w:ascii="DFB Sans" w:hAnsi="DFB Sans"/>
        </w:rPr>
        <w:t xml:space="preserve">eine </w:t>
      </w:r>
      <w:r w:rsidR="00BC0CDF">
        <w:rPr>
          <w:rFonts w:ascii="DFB Sans" w:hAnsi="DFB Sans"/>
        </w:rPr>
        <w:t xml:space="preserve">erste </w:t>
      </w:r>
      <w:r w:rsidRPr="686D53EA" w:rsidR="007774E9">
        <w:rPr>
          <w:rFonts w:ascii="DFB Sans" w:hAnsi="DFB Sans"/>
        </w:rPr>
        <w:t>Trendwende</w:t>
      </w:r>
      <w:r w:rsidR="007774E9">
        <w:rPr>
          <w:rFonts w:ascii="DFB Sans" w:hAnsi="DFB Sans"/>
        </w:rPr>
        <w:t>.</w:t>
      </w:r>
    </w:p>
    <w:p w:rsidRPr="00D92E04" w:rsidR="00D92E04" w:rsidP="00D92E04" w:rsidRDefault="00D92E04" w14:paraId="1B1D15E7" w14:textId="77777777">
      <w:pPr>
        <w:rPr>
          <w:rFonts w:ascii="DFB Sans" w:hAnsi="DFB Sans"/>
          <w:sz w:val="20"/>
          <w:szCs w:val="20"/>
        </w:rPr>
      </w:pPr>
    </w:p>
    <w:sectPr w:rsidRPr="00D92E04" w:rsidR="00D92E04">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B Sans">
    <w:panose1 w:val="02000000000000000000"/>
    <w:charset w:val="00"/>
    <w:family w:val="modern"/>
    <w:notTrueType/>
    <w:pitch w:val="variable"/>
    <w:sig w:usb0="A000003F" w:usb1="5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325DA"/>
    <w:multiLevelType w:val="hybridMultilevel"/>
    <w:tmpl w:val="91D4FB5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51173776"/>
    <w:multiLevelType w:val="hybridMultilevel"/>
    <w:tmpl w:val="C24A200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7C290678"/>
    <w:multiLevelType w:val="hybridMultilevel"/>
    <w:tmpl w:val="A8184E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91640986">
    <w:abstractNumId w:val="1"/>
  </w:num>
  <w:num w:numId="2" w16cid:durableId="572155849">
    <w:abstractNumId w:val="0"/>
  </w:num>
  <w:num w:numId="3" w16cid:durableId="1138911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98"/>
    <w:rsid w:val="000C4133"/>
    <w:rsid w:val="000D1EB4"/>
    <w:rsid w:val="00186F2F"/>
    <w:rsid w:val="001D0484"/>
    <w:rsid w:val="001E4F13"/>
    <w:rsid w:val="001F02D0"/>
    <w:rsid w:val="00245FC9"/>
    <w:rsid w:val="002937A5"/>
    <w:rsid w:val="00293F84"/>
    <w:rsid w:val="002A1E2A"/>
    <w:rsid w:val="002A2A7D"/>
    <w:rsid w:val="002B6686"/>
    <w:rsid w:val="002D5DB9"/>
    <w:rsid w:val="002E0D87"/>
    <w:rsid w:val="002F427E"/>
    <w:rsid w:val="00393085"/>
    <w:rsid w:val="003C0923"/>
    <w:rsid w:val="003C0FA5"/>
    <w:rsid w:val="00407A32"/>
    <w:rsid w:val="0048182A"/>
    <w:rsid w:val="00482A53"/>
    <w:rsid w:val="004A313C"/>
    <w:rsid w:val="00553798"/>
    <w:rsid w:val="005B694A"/>
    <w:rsid w:val="00670452"/>
    <w:rsid w:val="006B0BFE"/>
    <w:rsid w:val="006B6A94"/>
    <w:rsid w:val="006B76AD"/>
    <w:rsid w:val="00725300"/>
    <w:rsid w:val="007774E9"/>
    <w:rsid w:val="007821D0"/>
    <w:rsid w:val="00785857"/>
    <w:rsid w:val="007A545E"/>
    <w:rsid w:val="007F4EAF"/>
    <w:rsid w:val="0085049F"/>
    <w:rsid w:val="00890315"/>
    <w:rsid w:val="008B0051"/>
    <w:rsid w:val="00942D51"/>
    <w:rsid w:val="00962FDD"/>
    <w:rsid w:val="00970ACA"/>
    <w:rsid w:val="009F2984"/>
    <w:rsid w:val="00A1649D"/>
    <w:rsid w:val="00A36D64"/>
    <w:rsid w:val="00A66A6F"/>
    <w:rsid w:val="00A766AE"/>
    <w:rsid w:val="00A871E2"/>
    <w:rsid w:val="00A96DDB"/>
    <w:rsid w:val="00B1763D"/>
    <w:rsid w:val="00B81D9F"/>
    <w:rsid w:val="00B92BC4"/>
    <w:rsid w:val="00B9664E"/>
    <w:rsid w:val="00BC0CDF"/>
    <w:rsid w:val="00BC15EF"/>
    <w:rsid w:val="00C13599"/>
    <w:rsid w:val="00C255B3"/>
    <w:rsid w:val="00C343F0"/>
    <w:rsid w:val="00C4046E"/>
    <w:rsid w:val="00C500E2"/>
    <w:rsid w:val="00C8102C"/>
    <w:rsid w:val="00CD7C1C"/>
    <w:rsid w:val="00D247A7"/>
    <w:rsid w:val="00D337F2"/>
    <w:rsid w:val="00D55BC3"/>
    <w:rsid w:val="00D60EE2"/>
    <w:rsid w:val="00D776FF"/>
    <w:rsid w:val="00D92E04"/>
    <w:rsid w:val="00D950FB"/>
    <w:rsid w:val="00DB25A6"/>
    <w:rsid w:val="00DF2AC6"/>
    <w:rsid w:val="00DF4602"/>
    <w:rsid w:val="00E24192"/>
    <w:rsid w:val="00EC5ED0"/>
    <w:rsid w:val="00F04CEA"/>
    <w:rsid w:val="00F6657D"/>
    <w:rsid w:val="00FD1478"/>
    <w:rsid w:val="15A1CB9E"/>
    <w:rsid w:val="15F6A4EF"/>
    <w:rsid w:val="1D9840FF"/>
    <w:rsid w:val="25160619"/>
    <w:rsid w:val="39FB86FF"/>
    <w:rsid w:val="69A2D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3DAC"/>
  <w15:chartTrackingRefBased/>
  <w15:docId w15:val="{AA4D2718-1E21-4C28-910A-BD404B5A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553798"/>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55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7D7E3932891E4ABDC33FB9AFB75158" ma:contentTypeVersion="14" ma:contentTypeDescription="Ein neues Dokument erstellen." ma:contentTypeScope="" ma:versionID="e13df5b4eafdbf088fce55ad721e82e8">
  <xsd:schema xmlns:xsd="http://www.w3.org/2001/XMLSchema" xmlns:xs="http://www.w3.org/2001/XMLSchema" xmlns:p="http://schemas.microsoft.com/office/2006/metadata/properties" xmlns:ns2="9650fb38-ccc5-4e63-a0bf-203d1e8fd235" xmlns:ns3="495a16b8-aca0-406b-b403-a4e57142cea5" targetNamespace="http://schemas.microsoft.com/office/2006/metadata/properties" ma:root="true" ma:fieldsID="761ecd156a851c50d9c6b43db34b216a" ns2:_="" ns3:_="">
    <xsd:import namespace="9650fb38-ccc5-4e63-a0bf-203d1e8fd235"/>
    <xsd:import namespace="495a16b8-aca0-406b-b403-a4e57142ce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fb38-ccc5-4e63-a0bf-203d1e8fd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a8f5f9c-5cbe-4c3b-b7ce-3398fe5e8a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5a16b8-aca0-406b-b403-a4e57142cea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9d45304b-be28-48da-ae1e-d5941457fbf5}" ma:internalName="TaxCatchAll" ma:showField="CatchAllData" ma:web="495a16b8-aca0-406b-b403-a4e57142c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5a16b8-aca0-406b-b403-a4e57142cea5" xsi:nil="true"/>
    <lcf76f155ced4ddcb4097134ff3c332f xmlns="9650fb38-ccc5-4e63-a0bf-203d1e8fd2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6DD42-0309-4363-A4D9-81E4C194C353}">
  <ds:schemaRefs>
    <ds:schemaRef ds:uri="http://schemas.microsoft.com/sharepoint/v3/contenttype/forms"/>
  </ds:schemaRefs>
</ds:datastoreItem>
</file>

<file path=customXml/itemProps2.xml><?xml version="1.0" encoding="utf-8"?>
<ds:datastoreItem xmlns:ds="http://schemas.openxmlformats.org/officeDocument/2006/customXml" ds:itemID="{D20FFF6E-A5B6-4A90-ACEE-7331F28DAC38}"/>
</file>

<file path=customXml/itemProps3.xml><?xml version="1.0" encoding="utf-8"?>
<ds:datastoreItem xmlns:ds="http://schemas.openxmlformats.org/officeDocument/2006/customXml" ds:itemID="{B955FD5F-DC66-4F6D-9925-782D258F1A7F}">
  <ds:schemaRefs>
    <ds:schemaRef ds:uri="http://schemas.microsoft.com/office/2006/metadata/properties"/>
    <ds:schemaRef ds:uri="http://schemas.microsoft.com/office/infopath/2007/PartnerControls"/>
    <ds:schemaRef ds:uri="2c101366-31a6-4508-b057-da3acad8f267"/>
    <ds:schemaRef ds:uri="54e7c1b0-d38f-4fce-8a1a-a95201d9be1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Noller, Tim</dc:creator>
  <cp:keywords/>
  <dc:description/>
  <cp:lastModifiedBy>Bach, Tobias</cp:lastModifiedBy>
  <cp:revision>5</cp:revision>
  <dcterms:created xsi:type="dcterms:W3CDTF">2024-05-14T10:55:00Z</dcterms:created>
  <dcterms:modified xsi:type="dcterms:W3CDTF">2024-05-22T12:08:26Z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0x010100287D7E3932891E4ABDC33FB9AFB75158</vt:lpwstr>
  </property>
  <property fmtid="{D5CDD505-2E9C-101B-9397-08002B2CF9AE}" pid="3" name="MediaServiceImageTags">
    <vt:lpwstr/>
  </property>
</Properties>
</file>